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51656D" w:rsidTr="0051656D">
        <w:tc>
          <w:tcPr>
            <w:tcW w:w="4785" w:type="dxa"/>
          </w:tcPr>
          <w:p w:rsidR="0051656D" w:rsidRPr="0051656D" w:rsidRDefault="0051656D" w:rsidP="005165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51656D" w:rsidRPr="0051656D" w:rsidRDefault="0051656D" w:rsidP="005165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656D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:rsidR="0051656D" w:rsidRPr="0051656D" w:rsidRDefault="0051656D" w:rsidP="005165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656D" w:rsidRDefault="0051656D" w:rsidP="005165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656D">
              <w:rPr>
                <w:rFonts w:ascii="Times New Roman" w:hAnsi="Times New Roman" w:cs="Times New Roman"/>
                <w:sz w:val="28"/>
                <w:szCs w:val="28"/>
              </w:rPr>
              <w:t>УТВЕРЖДЕНЫ</w:t>
            </w:r>
          </w:p>
          <w:p w:rsidR="0051656D" w:rsidRDefault="0051656D" w:rsidP="005165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администрации Ейского городского поселения Ейского района </w:t>
            </w:r>
          </w:p>
          <w:p w:rsidR="0051656D" w:rsidRPr="0051656D" w:rsidRDefault="0051656D" w:rsidP="005165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87075E">
              <w:rPr>
                <w:rFonts w:ascii="Times New Roman" w:hAnsi="Times New Roman" w:cs="Times New Roman"/>
                <w:sz w:val="28"/>
                <w:szCs w:val="28"/>
              </w:rPr>
              <w:t>27.06.2018 № 499</w:t>
            </w:r>
            <w:bookmarkStart w:id="0" w:name="_GoBack"/>
            <w:bookmarkEnd w:id="0"/>
          </w:p>
          <w:p w:rsidR="0051656D" w:rsidRPr="0051656D" w:rsidRDefault="0051656D" w:rsidP="005165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1656D" w:rsidRDefault="0051656D" w:rsidP="005165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656D" w:rsidRDefault="0051656D" w:rsidP="005165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ИЗМЕНЕНИЯ,</w:t>
      </w:r>
    </w:p>
    <w:p w:rsidR="00CE0600" w:rsidRDefault="0051656D" w:rsidP="005165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вносимые </w:t>
      </w:r>
      <w:r w:rsidRPr="0051656D">
        <w:rPr>
          <w:rFonts w:ascii="Times New Roman" w:hAnsi="Times New Roman" w:cs="Times New Roman"/>
          <w:b/>
          <w:sz w:val="28"/>
          <w:szCs w:val="28"/>
        </w:rPr>
        <w:t xml:space="preserve">  в постановление администрации Ейского городского поселения Ейского района от 13 января 2015 года  № 12 «Об утверждении муниципальной программы «Поддержка субъектов малого и среднего предпринимательства в</w:t>
      </w:r>
      <w:r w:rsidR="00627A9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1656D">
        <w:rPr>
          <w:rFonts w:ascii="Times New Roman" w:hAnsi="Times New Roman" w:cs="Times New Roman"/>
          <w:b/>
          <w:sz w:val="28"/>
          <w:szCs w:val="28"/>
        </w:rPr>
        <w:t xml:space="preserve"> Ейском городском поселении Ейского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AA7736" w:rsidRDefault="00AA7736" w:rsidP="005165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7736" w:rsidRDefault="00AA7736" w:rsidP="006D25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9 приложения  к п</w:t>
      </w:r>
      <w:r w:rsidRPr="00AA7736">
        <w:rPr>
          <w:rFonts w:ascii="Times New Roman" w:hAnsi="Times New Roman" w:cs="Times New Roman"/>
          <w:sz w:val="28"/>
          <w:szCs w:val="28"/>
        </w:rPr>
        <w:t>остановлени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AA7736">
        <w:rPr>
          <w:rFonts w:ascii="Times New Roman" w:hAnsi="Times New Roman" w:cs="Times New Roman"/>
          <w:sz w:val="28"/>
          <w:szCs w:val="28"/>
        </w:rPr>
        <w:t xml:space="preserve"> администрации Ейского городского поселения Ейского района от 13 января 2015 года  № 12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7736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«Поддержка субъектов малого и среднего предпринимательства в Ейском городском поселении Ейского района»</w:t>
      </w:r>
      <w:r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AA7736" w:rsidRPr="00AA7736" w:rsidRDefault="00AA7736" w:rsidP="006D25B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7736">
        <w:rPr>
          <w:rFonts w:ascii="Times New Roman" w:hAnsi="Times New Roman" w:cs="Times New Roman"/>
          <w:sz w:val="28"/>
          <w:szCs w:val="28"/>
        </w:rPr>
        <w:tab/>
        <w:t>« Раздел 9. Механизм реализации муниципальной программы</w:t>
      </w:r>
    </w:p>
    <w:p w:rsidR="00AA7736" w:rsidRPr="00AA7736" w:rsidRDefault="00AA7736" w:rsidP="006D25B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A7736">
        <w:rPr>
          <w:rFonts w:ascii="Times New Roman" w:hAnsi="Times New Roman" w:cs="Times New Roman"/>
          <w:sz w:val="28"/>
          <w:szCs w:val="28"/>
        </w:rPr>
        <w:t>и контроль за ее выполнением.</w:t>
      </w:r>
    </w:p>
    <w:p w:rsidR="00AA7736" w:rsidRPr="00AA7736" w:rsidRDefault="00627A96" w:rsidP="006D25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9.1. </w:t>
      </w:r>
      <w:r w:rsidR="00AA7736" w:rsidRPr="00AA7736">
        <w:rPr>
          <w:rFonts w:ascii="Times New Roman" w:hAnsi="Times New Roman" w:cs="Times New Roman"/>
          <w:sz w:val="28"/>
          <w:szCs w:val="28"/>
        </w:rPr>
        <w:t xml:space="preserve">Муниципальная поддержка в рамках настоящей Программы предоставляется субъектам малого и среднего предпринимательства, отвечающим         условиям, установленным </w:t>
      </w:r>
      <w:hyperlink r:id="rId6" w:history="1">
        <w:r w:rsidR="00AA7736" w:rsidRPr="00AA7736">
          <w:rPr>
            <w:rFonts w:ascii="Times New Roman" w:hAnsi="Times New Roman" w:cs="Times New Roman"/>
            <w:color w:val="000000"/>
            <w:sz w:val="28"/>
            <w:szCs w:val="28"/>
          </w:rPr>
          <w:t>статьей 4</w:t>
        </w:r>
      </w:hyperlink>
      <w:r w:rsidR="00AA7736" w:rsidRPr="00AA7736">
        <w:rPr>
          <w:rFonts w:ascii="Times New Roman" w:hAnsi="Times New Roman" w:cs="Times New Roman"/>
          <w:sz w:val="28"/>
          <w:szCs w:val="28"/>
        </w:rPr>
        <w:t xml:space="preserve"> Федерального закона от 24 июля 2007 года  № 209-ФЗ «О развитии малого и среднего предпринимательства в Российской Федерации» и:</w:t>
      </w:r>
    </w:p>
    <w:p w:rsidR="00AA7736" w:rsidRPr="00AA7736" w:rsidRDefault="00AA7736" w:rsidP="006D25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7736">
        <w:rPr>
          <w:rFonts w:ascii="Times New Roman" w:hAnsi="Times New Roman" w:cs="Times New Roman"/>
          <w:sz w:val="28"/>
          <w:szCs w:val="28"/>
        </w:rPr>
        <w:t>- зарегистрированным в установленном порядке на территории Ейского городского поселения Ейского района;</w:t>
      </w:r>
    </w:p>
    <w:p w:rsidR="00AA7736" w:rsidRPr="00AA7736" w:rsidRDefault="00AA7736" w:rsidP="006D25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7736">
        <w:rPr>
          <w:rFonts w:ascii="Times New Roman" w:hAnsi="Times New Roman" w:cs="Times New Roman"/>
          <w:sz w:val="28"/>
          <w:szCs w:val="28"/>
        </w:rPr>
        <w:t>- не находящимся в стадии реорганизации, ликвидации или банкротства;</w:t>
      </w:r>
    </w:p>
    <w:p w:rsidR="00AA7736" w:rsidRDefault="00AA7736" w:rsidP="006D25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7736">
        <w:rPr>
          <w:rFonts w:ascii="Times New Roman" w:hAnsi="Times New Roman" w:cs="Times New Roman"/>
          <w:sz w:val="28"/>
          <w:szCs w:val="28"/>
        </w:rPr>
        <w:t>- не имеющим просроченную задолженность по налоговым и иным обязательным платежам, а также по начисленным, но не уплаченным штрафам и пеням в бюджеты всех уровней и во внебюджетные фонды (за исключением задолженности, по которой оформлены в установленном порядке соглашения о реструктуризации, соблюдаются графики погашения задолженности и своевременно осуществляются текущие платежи).</w:t>
      </w:r>
    </w:p>
    <w:p w:rsidR="00627A96" w:rsidRDefault="00627A96" w:rsidP="006D25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9.2. Поддержка не может оказываться в отношении субъектов малого и среднего предпринимательства:</w:t>
      </w:r>
    </w:p>
    <w:p w:rsidR="00627A96" w:rsidRDefault="00627A96" w:rsidP="006D25BA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являющихся кредитными организациями, страховыми организациями (за исключением потребительских кооперативов), инвестиционными фондами, негосударственными пенсионными фондами, профессиональными участниками рынка ценных бумаг, ломбардами;</w:t>
      </w:r>
    </w:p>
    <w:p w:rsidR="00627A96" w:rsidRDefault="00627A96" w:rsidP="006D25BA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являющихся участниками соглашений о разделе продукции;</w:t>
      </w:r>
    </w:p>
    <w:p w:rsidR="00627A96" w:rsidRDefault="00627A96" w:rsidP="006D25BA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осуществляющих предпринимательскую деятельность в сфере игорного бизнеса;</w:t>
      </w:r>
    </w:p>
    <w:p w:rsidR="00627A96" w:rsidRDefault="00627A96" w:rsidP="006D25BA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4) являющихся в порядке, </w:t>
      </w:r>
      <w:r w:rsidRPr="00627A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установленном </w:t>
      </w:r>
      <w:hyperlink r:id="rId7" w:history="1">
        <w:r w:rsidRPr="00627A96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законодательством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Федерации.</w:t>
      </w:r>
    </w:p>
    <w:p w:rsidR="00D85E49" w:rsidRDefault="00627A96" w:rsidP="006D25B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9.3.  </w:t>
      </w:r>
      <w:r w:rsidR="00D85E49">
        <w:rPr>
          <w:rFonts w:ascii="Times New Roman" w:hAnsi="Times New Roman" w:cs="Times New Roman"/>
          <w:sz w:val="28"/>
          <w:szCs w:val="28"/>
        </w:rPr>
        <w:t>В оказании поддержки отказывается в случае, если:</w:t>
      </w:r>
    </w:p>
    <w:p w:rsidR="00D85E49" w:rsidRDefault="00D85E49" w:rsidP="006D25BA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не представлены документы, определенные муниципальными правовыми актами, принимаемыми в целях реализации </w:t>
      </w:r>
      <w:r w:rsidR="001B4258">
        <w:rPr>
          <w:rFonts w:ascii="Times New Roman" w:hAnsi="Times New Roman" w:cs="Times New Roman"/>
          <w:sz w:val="28"/>
          <w:szCs w:val="28"/>
        </w:rPr>
        <w:t xml:space="preserve">настоящей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="001B4258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1B4258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, или представлены недостоверные сведения и документы;</w:t>
      </w:r>
    </w:p>
    <w:p w:rsidR="00D85E49" w:rsidRDefault="00D85E49" w:rsidP="006D25BA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не выполнены условия оказания поддержки;</w:t>
      </w:r>
    </w:p>
    <w:p w:rsidR="00D85E49" w:rsidRDefault="00D85E49" w:rsidP="006D25BA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ранее в отношении заявителя - субъекта малого и среднего предпринимательства было принято решение об оказании аналогичной поддержки (поддержки, условия оказания которой совпадают, включая форму, вид поддержки и цели ее оказания) и сроки ее оказания не истекли;</w:t>
      </w:r>
    </w:p>
    <w:p w:rsidR="00D85E49" w:rsidRDefault="00D85E49" w:rsidP="006D25BA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с момента признания субъекта малого и среднего предпринимательства допустившим нарушение порядка и условий оказания поддержки, в том числе не обеспечившим целевого использования средств подде</w:t>
      </w:r>
      <w:r w:rsidR="00A33EDA">
        <w:rPr>
          <w:rFonts w:ascii="Times New Roman" w:hAnsi="Times New Roman" w:cs="Times New Roman"/>
          <w:sz w:val="28"/>
          <w:szCs w:val="28"/>
        </w:rPr>
        <w:t>ржки, прошло менее чем три года.</w:t>
      </w:r>
    </w:p>
    <w:p w:rsidR="00AA7736" w:rsidRPr="00AA7736" w:rsidRDefault="001B4258" w:rsidP="006D25B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9.4. </w:t>
      </w:r>
      <w:r w:rsidR="00AA7736" w:rsidRPr="00AA7736">
        <w:rPr>
          <w:rFonts w:ascii="Times New Roman" w:hAnsi="Times New Roman" w:cs="Times New Roman"/>
          <w:sz w:val="28"/>
          <w:szCs w:val="28"/>
        </w:rPr>
        <w:t xml:space="preserve">Реализация мероприятий муниципальной программы планируется равномерно в течение каждого календарного года. </w:t>
      </w:r>
    </w:p>
    <w:p w:rsidR="00AA7736" w:rsidRPr="00AA7736" w:rsidRDefault="000176E9" w:rsidP="006D25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9.5</w:t>
      </w:r>
      <w:r w:rsidR="00627A96">
        <w:rPr>
          <w:rFonts w:ascii="Times New Roman" w:hAnsi="Times New Roman" w:cs="Times New Roman"/>
          <w:sz w:val="28"/>
          <w:szCs w:val="28"/>
        </w:rPr>
        <w:t xml:space="preserve">. </w:t>
      </w:r>
      <w:r w:rsidR="00AA7736" w:rsidRPr="00AA7736">
        <w:rPr>
          <w:rFonts w:ascii="Times New Roman" w:hAnsi="Times New Roman" w:cs="Times New Roman"/>
          <w:sz w:val="28"/>
          <w:szCs w:val="28"/>
        </w:rPr>
        <w:t xml:space="preserve">Мероприятие № 1 «Сдача  в долгосрочную аренду субъектам малого и среднего предпринимательства имущества, являющегося муниципальной собственностью Ейского городского поселения Ейского района» осуществляется управлением имущественных и земельных отношений администрации Ейского городского поселения Ейского района. </w:t>
      </w:r>
    </w:p>
    <w:p w:rsidR="00D5613E" w:rsidRDefault="00D5613E" w:rsidP="006D25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Оказание имущественной поддержки субъектам малого и среднего предпринимательства осуществляется в виде передачи  в  аренду  </w:t>
      </w:r>
      <w:r w:rsidR="00A35856">
        <w:rPr>
          <w:rFonts w:ascii="Times New Roman" w:hAnsi="Times New Roman" w:cs="Times New Roman"/>
          <w:sz w:val="28"/>
          <w:szCs w:val="28"/>
        </w:rPr>
        <w:t xml:space="preserve"> муниципального имущества</w:t>
      </w:r>
      <w:r w:rsidR="00D53B1D">
        <w:rPr>
          <w:rFonts w:ascii="Times New Roman" w:hAnsi="Times New Roman" w:cs="Times New Roman"/>
          <w:sz w:val="28"/>
          <w:szCs w:val="28"/>
        </w:rPr>
        <w:t>,</w:t>
      </w:r>
      <w:r w:rsidR="00A35856">
        <w:rPr>
          <w:rFonts w:ascii="Times New Roman" w:hAnsi="Times New Roman" w:cs="Times New Roman"/>
          <w:sz w:val="28"/>
          <w:szCs w:val="28"/>
        </w:rPr>
        <w:t xml:space="preserve"> </w:t>
      </w:r>
      <w:r w:rsidR="00171949">
        <w:rPr>
          <w:rFonts w:ascii="Times New Roman" w:hAnsi="Times New Roman" w:cs="Times New Roman"/>
          <w:sz w:val="28"/>
          <w:szCs w:val="28"/>
        </w:rPr>
        <w:t xml:space="preserve">включенного в </w:t>
      </w:r>
      <w:r w:rsidR="00A35856">
        <w:rPr>
          <w:rFonts w:ascii="Times New Roman" w:hAnsi="Times New Roman" w:cs="Times New Roman"/>
          <w:sz w:val="28"/>
          <w:szCs w:val="28"/>
        </w:rPr>
        <w:t xml:space="preserve"> переч</w:t>
      </w:r>
      <w:r w:rsidR="00171949">
        <w:rPr>
          <w:rFonts w:ascii="Times New Roman" w:hAnsi="Times New Roman" w:cs="Times New Roman"/>
          <w:sz w:val="28"/>
          <w:szCs w:val="28"/>
        </w:rPr>
        <w:t>ень имущества</w:t>
      </w:r>
      <w:r w:rsidR="00A35856">
        <w:rPr>
          <w:rFonts w:ascii="Times New Roman" w:hAnsi="Times New Roman" w:cs="Times New Roman"/>
          <w:sz w:val="28"/>
          <w:szCs w:val="28"/>
        </w:rPr>
        <w:t>, утверждённы</w:t>
      </w:r>
      <w:r w:rsidR="00171949">
        <w:rPr>
          <w:rFonts w:ascii="Times New Roman" w:hAnsi="Times New Roman" w:cs="Times New Roman"/>
          <w:sz w:val="28"/>
          <w:szCs w:val="28"/>
        </w:rPr>
        <w:t>й</w:t>
      </w:r>
      <w:r w:rsidR="00A35856">
        <w:rPr>
          <w:rFonts w:ascii="Times New Roman" w:hAnsi="Times New Roman" w:cs="Times New Roman"/>
          <w:sz w:val="28"/>
          <w:szCs w:val="28"/>
        </w:rPr>
        <w:t xml:space="preserve"> постановлением  администрации Ейского городского поселения Ейского  района.</w:t>
      </w:r>
    </w:p>
    <w:p w:rsidR="00AA7736" w:rsidRPr="00AA7736" w:rsidRDefault="00AA7736" w:rsidP="006D25B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A7736">
        <w:rPr>
          <w:rFonts w:ascii="Times New Roman" w:hAnsi="Times New Roman" w:cs="Times New Roman"/>
          <w:bCs/>
          <w:sz w:val="28"/>
          <w:szCs w:val="28"/>
        </w:rPr>
        <w:t>Для получения имущественной поддержки субъект малого и среднего предпринимательства предоставляет лично или направляет почтовым отправлением:</w:t>
      </w:r>
    </w:p>
    <w:p w:rsidR="00AA7736" w:rsidRPr="00AA7736" w:rsidRDefault="00AA7736" w:rsidP="006D25B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A7736">
        <w:rPr>
          <w:rFonts w:ascii="Times New Roman" w:hAnsi="Times New Roman" w:cs="Times New Roman"/>
          <w:bCs/>
          <w:sz w:val="28"/>
          <w:szCs w:val="28"/>
        </w:rPr>
        <w:t>- заявление о предоставлении муниципального имущества в аренду;</w:t>
      </w:r>
    </w:p>
    <w:p w:rsidR="00AA7736" w:rsidRPr="00AA7736" w:rsidRDefault="00AA7736" w:rsidP="006D25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7736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AA7736">
        <w:rPr>
          <w:rFonts w:ascii="Times New Roman" w:hAnsi="Times New Roman" w:cs="Times New Roman"/>
          <w:sz w:val="28"/>
          <w:szCs w:val="28"/>
        </w:rPr>
        <w:t xml:space="preserve"> копии учредительных документов (учредительный договор, устав), либо копию паспорта (для индивидуальных предпринимателей и физических лиц);</w:t>
      </w:r>
    </w:p>
    <w:p w:rsidR="00AA7736" w:rsidRPr="00AA7736" w:rsidRDefault="00AA7736" w:rsidP="006D25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7736">
        <w:rPr>
          <w:rFonts w:ascii="Times New Roman" w:hAnsi="Times New Roman" w:cs="Times New Roman"/>
          <w:sz w:val="28"/>
          <w:szCs w:val="28"/>
        </w:rPr>
        <w:t>- копии документов, подтверждающих полномочия руководителя;</w:t>
      </w:r>
    </w:p>
    <w:p w:rsidR="00AA7736" w:rsidRPr="00AA7736" w:rsidRDefault="00AA7736" w:rsidP="006D25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7736">
        <w:rPr>
          <w:rFonts w:ascii="Times New Roman" w:hAnsi="Times New Roman" w:cs="Times New Roman"/>
          <w:sz w:val="28"/>
          <w:szCs w:val="28"/>
        </w:rPr>
        <w:t>- копию свидетельства о государственной регистрации;</w:t>
      </w:r>
    </w:p>
    <w:p w:rsidR="00AA7736" w:rsidRPr="00AA7736" w:rsidRDefault="00AA7736" w:rsidP="006D25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7736">
        <w:rPr>
          <w:rFonts w:ascii="Times New Roman" w:hAnsi="Times New Roman" w:cs="Times New Roman"/>
          <w:sz w:val="28"/>
          <w:szCs w:val="28"/>
        </w:rPr>
        <w:t>- копию свидетельства о присвоении ИНН;</w:t>
      </w:r>
    </w:p>
    <w:p w:rsidR="00AA7736" w:rsidRPr="00AA7736" w:rsidRDefault="00AA7736" w:rsidP="006D25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7736">
        <w:rPr>
          <w:rFonts w:ascii="Times New Roman" w:hAnsi="Times New Roman" w:cs="Times New Roman"/>
          <w:sz w:val="28"/>
          <w:szCs w:val="28"/>
        </w:rPr>
        <w:t>- выписку из Единого государственного реестра юридических лиц или индивидуальных предпринимателей, полученную</w:t>
      </w:r>
      <w:r w:rsidR="00D53B1D">
        <w:rPr>
          <w:rFonts w:ascii="Times New Roman" w:hAnsi="Times New Roman" w:cs="Times New Roman"/>
          <w:sz w:val="28"/>
          <w:szCs w:val="28"/>
        </w:rPr>
        <w:t xml:space="preserve"> не ранее чем за шесть месяцев до даты подачи заявления о предоставлении муниципального имущества в аренду; </w:t>
      </w:r>
    </w:p>
    <w:p w:rsidR="00AA7736" w:rsidRPr="00AA7736" w:rsidRDefault="00AA7736" w:rsidP="006D25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7736">
        <w:rPr>
          <w:rFonts w:ascii="Times New Roman" w:hAnsi="Times New Roman" w:cs="Times New Roman"/>
          <w:sz w:val="28"/>
          <w:szCs w:val="28"/>
        </w:rPr>
        <w:lastRenderedPageBreak/>
        <w:t>- документы, подтверждающие полномочия лица, подписавшего заявление.</w:t>
      </w:r>
    </w:p>
    <w:p w:rsidR="00AA7736" w:rsidRPr="00AA7736" w:rsidRDefault="00AA7736" w:rsidP="006D25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7736">
        <w:rPr>
          <w:rFonts w:ascii="Times New Roman" w:hAnsi="Times New Roman" w:cs="Times New Roman"/>
          <w:sz w:val="28"/>
          <w:szCs w:val="28"/>
        </w:rPr>
        <w:t>Копии вышеперечисленных документов, должны быть заверены в установленном законом порядке.</w:t>
      </w:r>
    </w:p>
    <w:p w:rsidR="00AA7736" w:rsidRPr="00AA7736" w:rsidRDefault="00AA7736" w:rsidP="006D25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7736">
        <w:rPr>
          <w:rFonts w:ascii="Times New Roman" w:hAnsi="Times New Roman" w:cs="Times New Roman"/>
          <w:sz w:val="28"/>
          <w:szCs w:val="28"/>
        </w:rPr>
        <w:t>Заявления и документы, указанные в настоящем пункте</w:t>
      </w:r>
      <w:r w:rsidR="00171949">
        <w:rPr>
          <w:rFonts w:ascii="Times New Roman" w:hAnsi="Times New Roman" w:cs="Times New Roman"/>
          <w:sz w:val="28"/>
          <w:szCs w:val="28"/>
        </w:rPr>
        <w:t xml:space="preserve">, </w:t>
      </w:r>
      <w:r w:rsidRPr="00AA7736">
        <w:rPr>
          <w:rFonts w:ascii="Times New Roman" w:hAnsi="Times New Roman" w:cs="Times New Roman"/>
          <w:sz w:val="28"/>
          <w:szCs w:val="28"/>
        </w:rPr>
        <w:t xml:space="preserve"> принимаются  управлением имущественных и земельных отношений администрации Ейского городского поселения Ейского района: понедельник - четверг с 9-00 до 18-00 часов, пятница с 9-00 до 17-00 часов, перерыв с 13-00 до 14-00 часов, по адресу: город Ейск, улица Свердлова, 106, кабинет 15, телефон 2-30-93.</w:t>
      </w:r>
    </w:p>
    <w:p w:rsidR="00AA7736" w:rsidRPr="00AA7736" w:rsidRDefault="00AA7736" w:rsidP="006D25B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A7736">
        <w:rPr>
          <w:rFonts w:ascii="Times New Roman" w:hAnsi="Times New Roman" w:cs="Times New Roman"/>
          <w:bCs/>
          <w:sz w:val="28"/>
          <w:szCs w:val="28"/>
        </w:rPr>
        <w:t>Поступившее заявление с приложенными к нему документами регистрируется уполномоченным должностным лицом управления имущественных и земельных отношений администрации Ейского городского поселения Ейского района в порядке, установленном соответствующим актом по делопроизводству.</w:t>
      </w:r>
    </w:p>
    <w:p w:rsidR="00AA7736" w:rsidRPr="00AA7736" w:rsidRDefault="00AA7736" w:rsidP="006D25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7736">
        <w:rPr>
          <w:rFonts w:ascii="Times New Roman" w:hAnsi="Times New Roman" w:cs="Times New Roman"/>
          <w:sz w:val="28"/>
          <w:szCs w:val="28"/>
        </w:rPr>
        <w:t>Заявление с приложенными к нему документами рассматривается управлением имущественных и земельных отношений</w:t>
      </w:r>
      <w:r w:rsidRPr="00AA7736">
        <w:rPr>
          <w:rFonts w:ascii="Times New Roman" w:hAnsi="Times New Roman" w:cs="Times New Roman"/>
          <w:bCs/>
          <w:sz w:val="28"/>
          <w:szCs w:val="28"/>
        </w:rPr>
        <w:t xml:space="preserve"> администрации Ейского городского поселения Ейского района</w:t>
      </w:r>
      <w:r w:rsidRPr="00AA7736">
        <w:rPr>
          <w:rFonts w:ascii="Times New Roman" w:hAnsi="Times New Roman" w:cs="Times New Roman"/>
          <w:sz w:val="28"/>
          <w:szCs w:val="28"/>
        </w:rPr>
        <w:t xml:space="preserve"> в течение 30 календарных дней со дня регистрации заявления. </w:t>
      </w:r>
    </w:p>
    <w:p w:rsidR="00AA7736" w:rsidRPr="00AA7736" w:rsidRDefault="00AA7736" w:rsidP="006D25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7736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заявления и приложенных к нему документов принимается решение о предоставлении </w:t>
      </w:r>
      <w:r w:rsidR="005E09B4">
        <w:rPr>
          <w:rFonts w:ascii="Times New Roman" w:hAnsi="Times New Roman" w:cs="Times New Roman"/>
          <w:sz w:val="28"/>
          <w:szCs w:val="28"/>
        </w:rPr>
        <w:t xml:space="preserve">имущественной поддержке </w:t>
      </w:r>
      <w:r w:rsidRPr="00AA7736">
        <w:rPr>
          <w:rFonts w:ascii="Times New Roman" w:hAnsi="Times New Roman" w:cs="Times New Roman"/>
          <w:sz w:val="28"/>
          <w:szCs w:val="28"/>
        </w:rPr>
        <w:t xml:space="preserve"> или об отказе в предоставлении </w:t>
      </w:r>
      <w:r w:rsidR="005E09B4">
        <w:rPr>
          <w:rFonts w:ascii="Times New Roman" w:hAnsi="Times New Roman" w:cs="Times New Roman"/>
          <w:sz w:val="28"/>
          <w:szCs w:val="28"/>
        </w:rPr>
        <w:t>имущественной поддержки</w:t>
      </w:r>
      <w:r w:rsidRPr="00AA7736">
        <w:rPr>
          <w:rFonts w:ascii="Times New Roman" w:hAnsi="Times New Roman" w:cs="Times New Roman"/>
          <w:sz w:val="28"/>
          <w:szCs w:val="28"/>
        </w:rPr>
        <w:t>.</w:t>
      </w:r>
    </w:p>
    <w:p w:rsidR="00AA7736" w:rsidRPr="00AA7736" w:rsidRDefault="00AA7736" w:rsidP="006D25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7736">
        <w:rPr>
          <w:rFonts w:ascii="Times New Roman" w:hAnsi="Times New Roman" w:cs="Times New Roman"/>
          <w:sz w:val="28"/>
          <w:szCs w:val="28"/>
        </w:rPr>
        <w:t xml:space="preserve">Информация о принятом решении направляется субъекту малого и среднего предпринимательства в течение пяти дней со дня принятия решения. </w:t>
      </w:r>
    </w:p>
    <w:p w:rsidR="00AA7736" w:rsidRPr="00AA7736" w:rsidRDefault="00AA7736" w:rsidP="006D25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7736">
        <w:rPr>
          <w:rFonts w:ascii="Times New Roman" w:hAnsi="Times New Roman" w:cs="Times New Roman"/>
          <w:sz w:val="28"/>
          <w:szCs w:val="28"/>
        </w:rPr>
        <w:t xml:space="preserve">Результатом предоставления имущественной поддержки по предоставлению в аренду муниципального имущества Ейского городского поселения Ейского района является договор аренды объекта нежилого фонда, находящегося в муниципальной собственности Ейского городского поселения Ейского района, заключенный с соблюдением норм Федерального закона от </w:t>
      </w:r>
      <w:r w:rsidR="00D53B1D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AA7736">
        <w:rPr>
          <w:rFonts w:ascii="Times New Roman" w:hAnsi="Times New Roman" w:cs="Times New Roman"/>
          <w:sz w:val="28"/>
          <w:szCs w:val="28"/>
        </w:rPr>
        <w:t>26 июля 2006 года № 135-ФЗ «О защите конкуренции».</w:t>
      </w:r>
    </w:p>
    <w:p w:rsidR="00AA7736" w:rsidRPr="00AA7736" w:rsidRDefault="000176E9" w:rsidP="006D25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9.6. </w:t>
      </w:r>
      <w:r w:rsidR="00AA7736" w:rsidRPr="00AA7736">
        <w:rPr>
          <w:rFonts w:ascii="Times New Roman" w:hAnsi="Times New Roman" w:cs="Times New Roman"/>
          <w:sz w:val="28"/>
          <w:szCs w:val="28"/>
        </w:rPr>
        <w:t xml:space="preserve"> Мероприятие № 2 «Информирование населения и   субъектов малого и среднего предпринимательства о политике в области развития малого и среднего предпринимательства, механизмах государственной поддержки субъектов малого и среднего предпринимательства» планируется к реализации путем размещения указанной информации на официальном сайте администрации Ейского городского поселения Ейского района, а также адресной рассылки. </w:t>
      </w:r>
    </w:p>
    <w:p w:rsidR="00AA7736" w:rsidRPr="00AA7736" w:rsidRDefault="0087654C" w:rsidP="006D25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9.7</w:t>
      </w:r>
      <w:r w:rsidR="00C6429B">
        <w:rPr>
          <w:rFonts w:ascii="Times New Roman" w:hAnsi="Times New Roman" w:cs="Times New Roman"/>
          <w:sz w:val="28"/>
          <w:szCs w:val="28"/>
        </w:rPr>
        <w:t xml:space="preserve">. </w:t>
      </w:r>
      <w:r w:rsidR="00AA7736" w:rsidRPr="00AA7736">
        <w:rPr>
          <w:rFonts w:ascii="Times New Roman" w:hAnsi="Times New Roman" w:cs="Times New Roman"/>
          <w:sz w:val="28"/>
          <w:szCs w:val="28"/>
        </w:rPr>
        <w:t>Контроль за ходом реализации муниципальной программы осуществляется финансово-экономическим отделом администрации Ейского городского поселения Ейского района</w:t>
      </w:r>
      <w:r w:rsidR="00621493">
        <w:rPr>
          <w:rFonts w:ascii="Times New Roman" w:hAnsi="Times New Roman" w:cs="Times New Roman"/>
          <w:sz w:val="28"/>
          <w:szCs w:val="28"/>
        </w:rPr>
        <w:t>»</w:t>
      </w:r>
      <w:r w:rsidR="00AA7736" w:rsidRPr="00AA7736">
        <w:rPr>
          <w:rFonts w:ascii="Times New Roman" w:hAnsi="Times New Roman" w:cs="Times New Roman"/>
          <w:sz w:val="28"/>
          <w:szCs w:val="28"/>
        </w:rPr>
        <w:t>.</w:t>
      </w:r>
    </w:p>
    <w:p w:rsidR="00AA7736" w:rsidRDefault="0087654C" w:rsidP="006D25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A33EDA">
        <w:rPr>
          <w:rFonts w:ascii="Times New Roman" w:hAnsi="Times New Roman" w:cs="Times New Roman"/>
          <w:sz w:val="28"/>
          <w:szCs w:val="28"/>
        </w:rPr>
        <w:t>пункт 3</w:t>
      </w:r>
      <w:r w:rsidR="00ED2BE7">
        <w:rPr>
          <w:rFonts w:ascii="Times New Roman" w:hAnsi="Times New Roman" w:cs="Times New Roman"/>
          <w:sz w:val="28"/>
          <w:szCs w:val="28"/>
        </w:rPr>
        <w:t xml:space="preserve"> раздела 7 приложения исключить.</w:t>
      </w:r>
    </w:p>
    <w:p w:rsidR="00D53B1D" w:rsidRDefault="00D53B1D" w:rsidP="00621493">
      <w:pPr>
        <w:pStyle w:val="a4"/>
        <w:widowControl w:val="0"/>
        <w:spacing w:before="0" w:beforeAutospacing="0" w:after="0" w:afterAutospacing="0"/>
        <w:jc w:val="both"/>
        <w:rPr>
          <w:sz w:val="28"/>
          <w:szCs w:val="28"/>
        </w:rPr>
      </w:pPr>
    </w:p>
    <w:p w:rsidR="006D25BA" w:rsidRDefault="006D25BA" w:rsidP="00621493">
      <w:pPr>
        <w:pStyle w:val="a4"/>
        <w:widowControl w:val="0"/>
        <w:spacing w:before="0" w:beforeAutospacing="0" w:after="0" w:afterAutospacing="0"/>
        <w:jc w:val="both"/>
        <w:rPr>
          <w:sz w:val="28"/>
          <w:szCs w:val="28"/>
        </w:rPr>
      </w:pPr>
    </w:p>
    <w:p w:rsidR="00AA7736" w:rsidRPr="00AA7736" w:rsidRDefault="00AA7736" w:rsidP="00621493">
      <w:pPr>
        <w:pStyle w:val="a4"/>
        <w:widowControl w:val="0"/>
        <w:spacing w:before="0" w:beforeAutospacing="0" w:after="0" w:afterAutospacing="0"/>
        <w:jc w:val="both"/>
        <w:rPr>
          <w:sz w:val="28"/>
          <w:szCs w:val="28"/>
        </w:rPr>
      </w:pPr>
      <w:r w:rsidRPr="00AA7736">
        <w:rPr>
          <w:sz w:val="28"/>
          <w:szCs w:val="28"/>
        </w:rPr>
        <w:t xml:space="preserve">Начальник финансово-экономического </w:t>
      </w:r>
    </w:p>
    <w:p w:rsidR="00AA7736" w:rsidRPr="00AA7736" w:rsidRDefault="00AA7736" w:rsidP="00621493">
      <w:pPr>
        <w:pStyle w:val="a4"/>
        <w:widowControl w:val="0"/>
        <w:spacing w:before="0" w:beforeAutospacing="0" w:after="0" w:afterAutospacing="0"/>
        <w:jc w:val="both"/>
        <w:rPr>
          <w:sz w:val="28"/>
          <w:szCs w:val="28"/>
        </w:rPr>
      </w:pPr>
      <w:r w:rsidRPr="00AA7736">
        <w:rPr>
          <w:sz w:val="28"/>
          <w:szCs w:val="28"/>
        </w:rPr>
        <w:t xml:space="preserve">отдела     </w:t>
      </w:r>
      <w:r w:rsidRPr="00AA7736">
        <w:rPr>
          <w:sz w:val="28"/>
          <w:szCs w:val="28"/>
        </w:rPr>
        <w:tab/>
      </w:r>
      <w:r w:rsidRPr="00AA7736">
        <w:rPr>
          <w:sz w:val="28"/>
          <w:szCs w:val="28"/>
        </w:rPr>
        <w:tab/>
      </w:r>
      <w:r w:rsidRPr="00AA7736">
        <w:rPr>
          <w:sz w:val="28"/>
          <w:szCs w:val="28"/>
        </w:rPr>
        <w:tab/>
      </w:r>
      <w:r w:rsidRPr="00AA7736">
        <w:rPr>
          <w:sz w:val="28"/>
          <w:szCs w:val="28"/>
        </w:rPr>
        <w:tab/>
      </w:r>
      <w:r w:rsidRPr="00AA7736">
        <w:rPr>
          <w:sz w:val="28"/>
          <w:szCs w:val="28"/>
        </w:rPr>
        <w:tab/>
      </w:r>
      <w:r w:rsidRPr="00AA7736">
        <w:rPr>
          <w:sz w:val="28"/>
          <w:szCs w:val="28"/>
        </w:rPr>
        <w:tab/>
      </w:r>
      <w:r w:rsidRPr="00AA7736">
        <w:rPr>
          <w:sz w:val="28"/>
          <w:szCs w:val="28"/>
        </w:rPr>
        <w:tab/>
      </w:r>
      <w:r w:rsidRPr="00AA7736">
        <w:rPr>
          <w:sz w:val="28"/>
          <w:szCs w:val="28"/>
        </w:rPr>
        <w:tab/>
        <w:t xml:space="preserve">       </w:t>
      </w:r>
      <w:r w:rsidR="00621493">
        <w:rPr>
          <w:sz w:val="28"/>
          <w:szCs w:val="28"/>
        </w:rPr>
        <w:t xml:space="preserve">       Р</w:t>
      </w:r>
      <w:r w:rsidRPr="00AA7736">
        <w:rPr>
          <w:sz w:val="28"/>
          <w:szCs w:val="28"/>
        </w:rPr>
        <w:t>.И.</w:t>
      </w:r>
      <w:r w:rsidR="00656CBD">
        <w:rPr>
          <w:sz w:val="28"/>
          <w:szCs w:val="28"/>
        </w:rPr>
        <w:t xml:space="preserve"> </w:t>
      </w:r>
      <w:r w:rsidRPr="00AA7736">
        <w:rPr>
          <w:sz w:val="28"/>
          <w:szCs w:val="28"/>
        </w:rPr>
        <w:t>Голубицкая</w:t>
      </w:r>
    </w:p>
    <w:p w:rsidR="00AA7736" w:rsidRPr="00AA7736" w:rsidRDefault="00AA7736" w:rsidP="00AA77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7736" w:rsidRPr="00AA7736" w:rsidRDefault="00AA7736" w:rsidP="00AA77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21493" w:rsidRPr="00AA7736" w:rsidRDefault="006214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621493" w:rsidRPr="00AA7736" w:rsidSect="00D53B1D">
      <w:headerReference w:type="default" r:id="rId8"/>
      <w:pgSz w:w="11906" w:h="16838"/>
      <w:pgMar w:top="1134" w:right="567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4081" w:rsidRDefault="00CA4081" w:rsidP="0095153D">
      <w:pPr>
        <w:spacing w:after="0" w:line="240" w:lineRule="auto"/>
      </w:pPr>
      <w:r>
        <w:separator/>
      </w:r>
    </w:p>
  </w:endnote>
  <w:endnote w:type="continuationSeparator" w:id="0">
    <w:p w:rsidR="00CA4081" w:rsidRDefault="00CA4081" w:rsidP="009515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4081" w:rsidRDefault="00CA4081" w:rsidP="0095153D">
      <w:pPr>
        <w:spacing w:after="0" w:line="240" w:lineRule="auto"/>
      </w:pPr>
      <w:r>
        <w:separator/>
      </w:r>
    </w:p>
  </w:footnote>
  <w:footnote w:type="continuationSeparator" w:id="0">
    <w:p w:rsidR="00CA4081" w:rsidRDefault="00CA4081" w:rsidP="009515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28504149"/>
      <w:docPartObj>
        <w:docPartGallery w:val="Page Numbers (Top of Page)"/>
        <w:docPartUnique/>
      </w:docPartObj>
    </w:sdtPr>
    <w:sdtEndPr/>
    <w:sdtContent>
      <w:p w:rsidR="0095153D" w:rsidRDefault="0095153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075E">
          <w:rPr>
            <w:noProof/>
          </w:rPr>
          <w:t>2</w:t>
        </w:r>
        <w:r>
          <w:fldChar w:fldCharType="end"/>
        </w:r>
      </w:p>
    </w:sdtContent>
  </w:sdt>
  <w:p w:rsidR="0095153D" w:rsidRDefault="0095153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75D"/>
    <w:rsid w:val="000176E9"/>
    <w:rsid w:val="00171949"/>
    <w:rsid w:val="001A28F3"/>
    <w:rsid w:val="001B4258"/>
    <w:rsid w:val="002D5E06"/>
    <w:rsid w:val="00336536"/>
    <w:rsid w:val="0051656D"/>
    <w:rsid w:val="005E09B4"/>
    <w:rsid w:val="00621493"/>
    <w:rsid w:val="00627A96"/>
    <w:rsid w:val="00656CBD"/>
    <w:rsid w:val="006D25BA"/>
    <w:rsid w:val="007D1CFE"/>
    <w:rsid w:val="0087075E"/>
    <w:rsid w:val="0087654C"/>
    <w:rsid w:val="0095153D"/>
    <w:rsid w:val="009E4251"/>
    <w:rsid w:val="00A33EDA"/>
    <w:rsid w:val="00A35856"/>
    <w:rsid w:val="00AA7736"/>
    <w:rsid w:val="00B7749A"/>
    <w:rsid w:val="00C6429B"/>
    <w:rsid w:val="00CA4081"/>
    <w:rsid w:val="00CD4208"/>
    <w:rsid w:val="00D53B1D"/>
    <w:rsid w:val="00D5613E"/>
    <w:rsid w:val="00D7275D"/>
    <w:rsid w:val="00D85E49"/>
    <w:rsid w:val="00DE58F3"/>
    <w:rsid w:val="00E24EDE"/>
    <w:rsid w:val="00E72801"/>
    <w:rsid w:val="00E90AC5"/>
    <w:rsid w:val="00ED2BE7"/>
    <w:rsid w:val="00F56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33F4F"/>
  <w15:docId w15:val="{A685BA77-DC52-42C0-B94B-9C6D91A2C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65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AA773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Normal (Web)"/>
    <w:basedOn w:val="a"/>
    <w:rsid w:val="00AA77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9515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5153D"/>
  </w:style>
  <w:style w:type="paragraph" w:styleId="a7">
    <w:name w:val="footer"/>
    <w:basedOn w:val="a"/>
    <w:link w:val="a8"/>
    <w:uiPriority w:val="99"/>
    <w:unhideWhenUsed/>
    <w:rsid w:val="009515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5153D"/>
  </w:style>
  <w:style w:type="paragraph" w:styleId="a9">
    <w:name w:val="Balloon Text"/>
    <w:basedOn w:val="a"/>
    <w:link w:val="aa"/>
    <w:uiPriority w:val="99"/>
    <w:semiHidden/>
    <w:unhideWhenUsed/>
    <w:rsid w:val="00D53B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53B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B5AAB64E31587B05D99F49921F123789B1799BBFE7063274455AE3497218099150517C31F846F4A6nAM8J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12A08203157974AD369D362EA1328965AEB76254B7448DDBE50B0FB7E78F10FD9E3FE473CBE1310w1ACO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4</Pages>
  <Words>1090</Words>
  <Characters>6214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</cp:lastModifiedBy>
  <cp:revision>30</cp:revision>
  <cp:lastPrinted>2018-06-26T13:00:00Z</cp:lastPrinted>
  <dcterms:created xsi:type="dcterms:W3CDTF">2018-04-04T09:04:00Z</dcterms:created>
  <dcterms:modified xsi:type="dcterms:W3CDTF">2018-06-27T13:07:00Z</dcterms:modified>
</cp:coreProperties>
</file>